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86" w:rsidRDefault="006C1951">
      <w:pPr>
        <w:rPr>
          <w:b/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9DDBF" wp14:editId="512CBFE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409575"/>
                <wp:effectExtent l="19050" t="19050" r="2667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C1951" w:rsidRPr="006C1951" w:rsidRDefault="006C1951" w:rsidP="006C195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1951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Assessments on the 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Early Childhood </w:t>
                            </w:r>
                            <w:r w:rsidRPr="006C1951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Wheel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9DD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32.2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" filled="f" strokecolor="black [3213]" strokeweight="2.25pt">
                <v:textbox>
                  <w:txbxContent>
                    <w:p w:rsidR="006C1951" w:rsidRPr="006C1951" w:rsidRDefault="006C1951" w:rsidP="006C1951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1951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Assessments on the 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Early Childhood </w:t>
                      </w:r>
                      <w:r w:rsidRPr="006C1951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Wheel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1951" w:rsidRDefault="006C1951">
      <w:pPr>
        <w:rPr>
          <w:b/>
          <w:sz w:val="28"/>
          <w:szCs w:val="28"/>
          <w:highlight w:val="yellow"/>
        </w:rPr>
      </w:pPr>
    </w:p>
    <w:p w:rsidR="008B284F" w:rsidRPr="00E40286" w:rsidRDefault="008B284F">
      <w:pPr>
        <w:rPr>
          <w:b/>
          <w:sz w:val="28"/>
          <w:szCs w:val="28"/>
        </w:rPr>
      </w:pPr>
      <w:r w:rsidRPr="00E40286">
        <w:rPr>
          <w:b/>
          <w:sz w:val="28"/>
          <w:szCs w:val="28"/>
          <w:highlight w:val="yellow"/>
        </w:rPr>
        <w:t>Listening</w:t>
      </w:r>
      <w:r w:rsidR="00CF0A21">
        <w:rPr>
          <w:b/>
          <w:sz w:val="28"/>
          <w:szCs w:val="28"/>
          <w:highlight w:val="yellow"/>
        </w:rPr>
        <w:t xml:space="preserve"> Skills</w:t>
      </w:r>
      <w:r w:rsidRPr="00E40286">
        <w:rPr>
          <w:b/>
          <w:sz w:val="28"/>
          <w:szCs w:val="28"/>
          <w:highlight w:val="yellow"/>
        </w:rPr>
        <w:t>/Speech Perception:</w:t>
      </w:r>
      <w:r w:rsidRPr="00E40286">
        <w:rPr>
          <w:b/>
          <w:sz w:val="28"/>
          <w:szCs w:val="28"/>
        </w:rPr>
        <w:t xml:space="preserve"> </w:t>
      </w:r>
    </w:p>
    <w:p w:rsidR="00B14AD9" w:rsidRPr="00B14AD9" w:rsidRDefault="00B14AD9">
      <w:r w:rsidRPr="00B14AD9">
        <w:t xml:space="preserve">Track a Listening Child: </w:t>
      </w:r>
      <w:hyperlink r:id="rId4" w:history="1">
        <w:r w:rsidRPr="00B14AD9">
          <w:rPr>
            <w:rStyle w:val="Hyperlink"/>
          </w:rPr>
          <w:t>http://www.cochlear.com/wps/wcm/connect/sg/home/support/rehabilitation-resources/early-intervention/track-a-listening-child-tlc</w:t>
        </w:r>
      </w:hyperlink>
    </w:p>
    <w:p w:rsidR="00EB70AE" w:rsidRDefault="00C66615">
      <w:r>
        <w:t xml:space="preserve">FAPI - </w:t>
      </w:r>
      <w:hyperlink r:id="rId5" w:history="1">
        <w:r w:rsidRPr="00C66615">
          <w:rPr>
            <w:rStyle w:val="Hyperlink"/>
          </w:rPr>
          <w:t>http://www.tsbvi.edu/attachments/FunctionalAuditoryPerformanceIndicators.pdf</w:t>
        </w:r>
      </w:hyperlink>
      <w:bookmarkStart w:id="0" w:name="_GoBack"/>
      <w:bookmarkEnd w:id="0"/>
    </w:p>
    <w:p w:rsidR="00C66615" w:rsidRDefault="00C66615">
      <w:r>
        <w:t>C</w:t>
      </w:r>
      <w:r w:rsidR="00E135DC">
        <w:t>.</w:t>
      </w:r>
      <w:r>
        <w:t>H</w:t>
      </w:r>
      <w:r w:rsidR="00E135DC">
        <w:t>.</w:t>
      </w:r>
      <w:r>
        <w:t>I</w:t>
      </w:r>
      <w:r w:rsidR="00E135DC">
        <w:t>.</w:t>
      </w:r>
      <w:r>
        <w:t>L</w:t>
      </w:r>
      <w:r w:rsidR="00E135DC">
        <w:t>.</w:t>
      </w:r>
      <w:r>
        <w:t xml:space="preserve">D: </w:t>
      </w:r>
      <w:r w:rsidR="00E135DC" w:rsidRPr="00E135DC">
        <w:t> </w:t>
      </w:r>
      <w:hyperlink r:id="rId6" w:tgtFrame="_blank" w:history="1">
        <w:r w:rsidR="00E135DC" w:rsidRPr="00E135DC">
          <w:rPr>
            <w:rStyle w:val="Hyperlink"/>
          </w:rPr>
          <w:t>http://www.oticonkorea.com/~asset/cache.ashx?id=10831&amp;type=14&amp;format=web</w:t>
        </w:r>
      </w:hyperlink>
    </w:p>
    <w:p w:rsidR="003C303A" w:rsidRDefault="003C303A">
      <w:r>
        <w:t xml:space="preserve">Little Ears Questionnaire: </w:t>
      </w:r>
      <w:hyperlink r:id="rId7" w:history="1">
        <w:r w:rsidRPr="003C303A">
          <w:rPr>
            <w:rStyle w:val="Hyperlink"/>
          </w:rPr>
          <w:t>http://www.earfoundation.org.uk/shop/items/98</w:t>
        </w:r>
      </w:hyperlink>
      <w:r w:rsidR="005E5073">
        <w:rPr>
          <w:rStyle w:val="Hyperlink"/>
        </w:rPr>
        <w:t xml:space="preserve"> </w:t>
      </w:r>
    </w:p>
    <w:p w:rsidR="00C66615" w:rsidRPr="009E5D4F" w:rsidRDefault="00C66615">
      <w:pPr>
        <w:rPr>
          <w:rStyle w:val="Hyperlink"/>
          <w:b/>
          <w:color w:val="FF0000"/>
          <w:u w:val="none"/>
        </w:rPr>
      </w:pPr>
      <w:r>
        <w:t>IT-</w:t>
      </w:r>
      <w:r w:rsidRPr="009E5D4F">
        <w:t>MAIS</w:t>
      </w:r>
      <w:r w:rsidR="009E5D4F" w:rsidRPr="009E5D4F">
        <w:rPr>
          <w:rStyle w:val="Hyperlink"/>
          <w:color w:val="auto"/>
          <w:u w:val="none"/>
        </w:rPr>
        <w:t xml:space="preserve">: </w:t>
      </w:r>
      <w:hyperlink r:id="rId8" w:history="1">
        <w:r w:rsidR="009E5D4F" w:rsidRPr="009E5D4F">
          <w:rPr>
            <w:rStyle w:val="Hyperlink"/>
          </w:rPr>
          <w:t>https://advancedbionics.com/content/dam/advancedbionics/Documents/Regional/BR/AB_IT-MAIS_Resource.pdf</w:t>
        </w:r>
      </w:hyperlink>
    </w:p>
    <w:p w:rsidR="00136B0D" w:rsidRPr="00136B0D" w:rsidRDefault="00136B0D">
      <w:r w:rsidRPr="00136B0D">
        <w:rPr>
          <w:rStyle w:val="Hyperlink"/>
          <w:color w:val="auto"/>
          <w:u w:val="none"/>
        </w:rPr>
        <w:t xml:space="preserve">Cincinnati Auditory Skills Checklist: </w:t>
      </w:r>
      <w:hyperlink r:id="rId9" w:history="1">
        <w:r w:rsidRPr="00136B0D">
          <w:rPr>
            <w:rStyle w:val="Hyperlink"/>
          </w:rPr>
          <w:t>https://successforkidswithhearingloss.com/wp-content/uploads/2011/12/Auditory-Skills-Checklist-Cincinatti-Childrens-Hosp.pdf</w:t>
        </w:r>
      </w:hyperlink>
    </w:p>
    <w:p w:rsidR="00C66615" w:rsidRDefault="00E52849">
      <w:r w:rsidRPr="00E52849">
        <w:t>CID ESP: Early Speech Perception Test (3-5y)</w:t>
      </w:r>
      <w:r>
        <w:t xml:space="preserve">: </w:t>
      </w:r>
      <w:hyperlink r:id="rId10" w:history="1">
        <w:r w:rsidR="00AB65CF" w:rsidRPr="00620AB2">
          <w:rPr>
            <w:rStyle w:val="Hyperlink"/>
          </w:rPr>
          <w:t>https://cid.edu/professionals/shop/cid-esp-early-speech-perception-test/</w:t>
        </w:r>
      </w:hyperlink>
      <w:r w:rsidR="00AB65CF">
        <w:t xml:space="preserve">     </w:t>
      </w:r>
      <w:r>
        <w:t xml:space="preserve">Available at the Outreach Library </w:t>
      </w:r>
    </w:p>
    <w:p w:rsidR="00E52849" w:rsidRDefault="00E52849">
      <w:pPr>
        <w:rPr>
          <w:b/>
          <w:highlight w:val="yellow"/>
        </w:rPr>
      </w:pPr>
    </w:p>
    <w:p w:rsidR="00B14AD9" w:rsidRPr="00E40286" w:rsidRDefault="00CF0A21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Independence, Self-</w:t>
      </w:r>
      <w:r w:rsidR="00B14AD9" w:rsidRPr="00E40286">
        <w:rPr>
          <w:b/>
          <w:sz w:val="28"/>
          <w:szCs w:val="28"/>
          <w:highlight w:val="yellow"/>
        </w:rPr>
        <w:t>Advocacy and Device Use:</w:t>
      </w:r>
    </w:p>
    <w:p w:rsidR="00B14AD9" w:rsidRDefault="00B14AD9">
      <w:r w:rsidRPr="00B14AD9">
        <w:t>Track a Listening Child:</w:t>
      </w:r>
      <w:r w:rsidR="00E40286">
        <w:t xml:space="preserve">((0-48months) </w:t>
      </w:r>
      <w:r w:rsidRPr="00B14AD9">
        <w:t xml:space="preserve"> </w:t>
      </w:r>
      <w:hyperlink r:id="rId11" w:history="1">
        <w:r w:rsidRPr="00B14AD9">
          <w:rPr>
            <w:rStyle w:val="Hyperlink"/>
          </w:rPr>
          <w:t>http://www.cochlear.com/wps/wcm/connect/sg/home/support/rehabilitation-resources/early-intervention/track-a-listening-child-tlc</w:t>
        </w:r>
      </w:hyperlink>
    </w:p>
    <w:p w:rsidR="00B14AD9" w:rsidRDefault="00B14AD9">
      <w:pPr>
        <w:rPr>
          <w:rStyle w:val="Hyperlink"/>
        </w:rPr>
      </w:pPr>
      <w:r>
        <w:t>SEAM</w:t>
      </w:r>
      <w:r w:rsidR="00E40286">
        <w:t xml:space="preserve"> (2years+)</w:t>
      </w:r>
      <w:r>
        <w:t xml:space="preserve"> Student Expectations for Self-Advocacy and Monitoring Listening and Hearing Technology: </w:t>
      </w:r>
      <w:hyperlink r:id="rId12" w:history="1">
        <w:r w:rsidR="009E5D4F" w:rsidRPr="009E5D4F">
          <w:rPr>
            <w:rStyle w:val="Hyperlink"/>
          </w:rPr>
          <w:t>https://successforkidswithhearingloss.com/wp-content/uploads/2012/01/SEAM-for-School-Success.pdf</w:t>
        </w:r>
      </w:hyperlink>
    </w:p>
    <w:p w:rsidR="00C85166" w:rsidRDefault="00C85166">
      <w:pPr>
        <w:rPr>
          <w:rStyle w:val="Hyperlink"/>
        </w:rPr>
      </w:pPr>
      <w:r w:rsidRPr="00E40286">
        <w:rPr>
          <w:rStyle w:val="Hyperlink"/>
          <w:color w:val="auto"/>
          <w:u w:val="none"/>
        </w:rPr>
        <w:t>FM Appraisals</w:t>
      </w:r>
      <w:r w:rsidR="00AB65CF" w:rsidRPr="00E40286">
        <w:rPr>
          <w:rStyle w:val="Hyperlink"/>
          <w:color w:val="auto"/>
          <w:u w:val="none"/>
        </w:rPr>
        <w:t>:</w:t>
      </w:r>
      <w:r w:rsidRPr="00E40286">
        <w:rPr>
          <w:rStyle w:val="Hyperlink"/>
          <w:color w:val="auto"/>
        </w:rPr>
        <w:t xml:space="preserve"> </w:t>
      </w:r>
      <w:r w:rsidR="00E40286" w:rsidRPr="00E40286">
        <w:rPr>
          <w:rStyle w:val="Hyperlink"/>
        </w:rPr>
        <w:t>http://wyominginstructionalnetwork.com/outreach-services/outreach-services-for-deafhard-of-hearing/classroom-technology/personal-fm-systems/</w:t>
      </w:r>
    </w:p>
    <w:p w:rsidR="00C85166" w:rsidRPr="00E40286" w:rsidRDefault="00C85166">
      <w:r w:rsidRPr="00E40286">
        <w:rPr>
          <w:rStyle w:val="Hyperlink"/>
          <w:color w:val="auto"/>
          <w:u w:val="none"/>
        </w:rPr>
        <w:t xml:space="preserve">Daily Device Checks: </w:t>
      </w:r>
      <w:r w:rsidR="002A239E" w:rsidRPr="0097777E">
        <w:rPr>
          <w:rStyle w:val="Hyperlink"/>
          <w:color w:val="auto"/>
          <w:u w:val="none"/>
        </w:rPr>
        <w:t xml:space="preserve">http://wyominginstructionalnetwork.com/wp-content/uploads/2018/04/Daily-Device-Monitoring-Sheet-5.pdf </w:t>
      </w:r>
    </w:p>
    <w:p w:rsidR="00E52849" w:rsidRDefault="00E52849">
      <w:pPr>
        <w:rPr>
          <w:b/>
          <w:highlight w:val="yellow"/>
        </w:rPr>
      </w:pPr>
    </w:p>
    <w:p w:rsidR="00E52849" w:rsidRPr="00E40286" w:rsidRDefault="00E52849">
      <w:pPr>
        <w:rPr>
          <w:b/>
          <w:sz w:val="28"/>
          <w:szCs w:val="28"/>
          <w:highlight w:val="yellow"/>
        </w:rPr>
      </w:pPr>
      <w:r w:rsidRPr="00E40286">
        <w:rPr>
          <w:b/>
          <w:sz w:val="28"/>
          <w:szCs w:val="28"/>
          <w:highlight w:val="yellow"/>
        </w:rPr>
        <w:t xml:space="preserve">Language Use and Processing </w:t>
      </w:r>
    </w:p>
    <w:p w:rsidR="00CB3F06" w:rsidRDefault="00CB3F06">
      <w:r w:rsidRPr="00B14AD9">
        <w:t>Track a Listening Child:</w:t>
      </w:r>
      <w:r w:rsidR="00E40286">
        <w:t xml:space="preserve"> (0-48months)</w:t>
      </w:r>
      <w:r w:rsidRPr="00B14AD9">
        <w:t xml:space="preserve"> </w:t>
      </w:r>
      <w:hyperlink r:id="rId13" w:history="1">
        <w:r w:rsidRPr="00B14AD9">
          <w:rPr>
            <w:rStyle w:val="Hyperlink"/>
          </w:rPr>
          <w:t>http://www.cochlear.com/wps/wcm/connect/sg/home/support/rehabilitation-resources/early-intervention/track-a-listening-child-tlc</w:t>
        </w:r>
      </w:hyperlink>
    </w:p>
    <w:p w:rsidR="00E52849" w:rsidRPr="00E52849" w:rsidRDefault="00E40286">
      <w:pPr>
        <w:rPr>
          <w:highlight w:val="yellow"/>
        </w:rPr>
      </w:pPr>
      <w:proofErr w:type="gramStart"/>
      <w:r>
        <w:t>CID:</w:t>
      </w:r>
      <w:r w:rsidR="00E52849" w:rsidRPr="00E52849">
        <w:t>Early</w:t>
      </w:r>
      <w:proofErr w:type="gramEnd"/>
      <w:r w:rsidR="00E52849" w:rsidRPr="00E52849">
        <w:t xml:space="preserve"> Childhood Vocabulary Rating Form (0-5yrs)</w:t>
      </w:r>
      <w:r w:rsidR="00E52849">
        <w:t>:</w:t>
      </w:r>
      <w:r w:rsidR="00E52849" w:rsidRPr="00E52849">
        <w:t xml:space="preserve"> </w:t>
      </w:r>
      <w:r w:rsidR="00E52849">
        <w:t>Available at the Outreach Library</w:t>
      </w:r>
    </w:p>
    <w:p w:rsidR="00E52849" w:rsidRDefault="00E52849">
      <w:r w:rsidRPr="00E52849">
        <w:t>SKI*HI (0-5yrs)</w:t>
      </w:r>
      <w:r>
        <w:t>: Available at the Outreach Library</w:t>
      </w:r>
    </w:p>
    <w:p w:rsidR="005A0211" w:rsidRPr="007D4407" w:rsidRDefault="00E40286">
      <w:pPr>
        <w:rPr>
          <w:highlight w:val="yellow"/>
        </w:rPr>
      </w:pPr>
      <w:r>
        <w:t xml:space="preserve">NECAP: National Early Childhood Assessment Program: (14-48months) Available Free via Wyoming EDHI: Contact WDE Outreach </w:t>
      </w:r>
      <w:hyperlink r:id="rId14" w:history="1">
        <w:r w:rsidRPr="00E40286">
          <w:rPr>
            <w:rStyle w:val="Hyperlink"/>
          </w:rPr>
          <w:t>https://www.mariondowns.com/necap-national-early-childhood-assessment-project</w:t>
        </w:r>
      </w:hyperlink>
    </w:p>
    <w:p w:rsidR="005A0211" w:rsidRDefault="005A0211">
      <w:pPr>
        <w:rPr>
          <w:b/>
          <w:sz w:val="28"/>
          <w:szCs w:val="28"/>
          <w:highlight w:val="yellow"/>
        </w:rPr>
      </w:pPr>
    </w:p>
    <w:p w:rsidR="008B284F" w:rsidRPr="00E40286" w:rsidRDefault="008B284F">
      <w:pPr>
        <w:rPr>
          <w:b/>
          <w:sz w:val="28"/>
          <w:szCs w:val="28"/>
        </w:rPr>
      </w:pPr>
      <w:r w:rsidRPr="00E40286">
        <w:rPr>
          <w:b/>
          <w:sz w:val="28"/>
          <w:szCs w:val="28"/>
          <w:highlight w:val="yellow"/>
        </w:rPr>
        <w:t>Social Skills/Pragmatics</w:t>
      </w:r>
      <w:r w:rsidR="00B14AD9" w:rsidRPr="00E40286">
        <w:rPr>
          <w:b/>
          <w:sz w:val="28"/>
          <w:szCs w:val="28"/>
          <w:highlight w:val="yellow"/>
        </w:rPr>
        <w:t>:</w:t>
      </w:r>
    </w:p>
    <w:p w:rsidR="00B14AD9" w:rsidRPr="00B14AD9" w:rsidRDefault="00B14AD9">
      <w:r w:rsidRPr="00B14AD9">
        <w:t xml:space="preserve">Track a Listening Child: </w:t>
      </w:r>
      <w:r w:rsidR="00E40286">
        <w:t xml:space="preserve">(0-48months) </w:t>
      </w:r>
      <w:hyperlink r:id="rId15" w:history="1">
        <w:r w:rsidRPr="00B14AD9">
          <w:rPr>
            <w:rStyle w:val="Hyperlink"/>
          </w:rPr>
          <w:t>http://www.cochlear.com/wps/wcm/connect/sg/home/support/rehabilitation-resources/early-intervention/track-a-listening-child-tlc</w:t>
        </w:r>
      </w:hyperlink>
    </w:p>
    <w:p w:rsidR="0078481F" w:rsidRDefault="00E40286" w:rsidP="00E40286">
      <w:r>
        <w:lastRenderedPageBreak/>
        <w:t>Pragmatic</w:t>
      </w:r>
      <w:r w:rsidR="0078481F">
        <w:t xml:space="preserve"> Skills Checklist: (0-5 years) </w:t>
      </w:r>
      <w:hyperlink r:id="rId16" w:history="1">
        <w:r w:rsidR="007D4407" w:rsidRPr="007442C3">
          <w:rPr>
            <w:rStyle w:val="Hyperlink"/>
          </w:rPr>
          <w:t>https://successforkidswithhearingloss.com/wp-content/uploads/2013/08/PRAGMATICS-CHECKLIST.pdf</w:t>
        </w:r>
      </w:hyperlink>
    </w:p>
    <w:p w:rsidR="00E40286" w:rsidRPr="00E40286" w:rsidRDefault="00E40286" w:rsidP="00E40286">
      <w:pPr>
        <w:rPr>
          <w:rStyle w:val="Hyperlink"/>
          <w:color w:val="auto"/>
          <w:u w:val="none"/>
        </w:rPr>
      </w:pPr>
      <w:r>
        <w:t xml:space="preserve">SEAM: Social Emotional Evaluation Measure (2m-66m) </w:t>
      </w:r>
      <w:hyperlink r:id="rId17" w:history="1">
        <w:r w:rsidRPr="00E52849">
          <w:rPr>
            <w:rStyle w:val="Hyperlink"/>
          </w:rPr>
          <w:t>https://successforkidswithhearingloss.com/product/social-emotional-assessment-evaluation-measure-seam/</w:t>
        </w:r>
      </w:hyperlink>
    </w:p>
    <w:p w:rsidR="008B284F" w:rsidRDefault="008B284F">
      <w:r>
        <w:t>Social Communication Skills: The Pragmatic Checklist:</w:t>
      </w:r>
      <w:r w:rsidR="00E40286">
        <w:t xml:space="preserve"> (2-5years) </w:t>
      </w:r>
      <w:r>
        <w:t xml:space="preserve"> </w:t>
      </w:r>
      <w:hyperlink r:id="rId18" w:history="1">
        <w:r w:rsidRPr="008B284F">
          <w:rPr>
            <w:rStyle w:val="Hyperlink"/>
          </w:rPr>
          <w:t>http://wyominginstructionalnetwork.com/wp-content/uploads/2017/06/PRAGMATICS-CHECKLIST.pdf</w:t>
        </w:r>
      </w:hyperlink>
      <w:r w:rsidR="002E3617">
        <w:rPr>
          <w:rStyle w:val="Hyperlink"/>
        </w:rPr>
        <w:t xml:space="preserve"> </w:t>
      </w:r>
      <w:r w:rsidR="002E3617" w:rsidRPr="002E3617">
        <w:rPr>
          <w:rStyle w:val="Hyperlink"/>
        </w:rPr>
        <w:t>https://successforkidswithhearingloss.com/wp-content/uploads/2012/01/PRAGMATICS-CHECKLIST.pdf</w:t>
      </w:r>
      <w:r w:rsidR="002E3617">
        <w:rPr>
          <w:rStyle w:val="Hyperlink"/>
        </w:rPr>
        <w:t xml:space="preserve"> </w:t>
      </w:r>
    </w:p>
    <w:p w:rsidR="00E52849" w:rsidRDefault="00E52849" w:rsidP="00E52849">
      <w:r>
        <w:t>CID: Preschool Symbolic Play Rating Form (8m-5yrs): Available at the Outreach Library</w:t>
      </w:r>
    </w:p>
    <w:p w:rsidR="000E38C1" w:rsidRDefault="000E38C1" w:rsidP="00E52849"/>
    <w:p w:rsidR="000E38C1" w:rsidRPr="00E40286" w:rsidRDefault="000E38C1" w:rsidP="000E38C1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Sign Language Communication</w:t>
      </w:r>
      <w:r w:rsidRPr="00E40286">
        <w:rPr>
          <w:b/>
          <w:sz w:val="28"/>
          <w:szCs w:val="28"/>
          <w:highlight w:val="yellow"/>
        </w:rPr>
        <w:t>:</w:t>
      </w:r>
    </w:p>
    <w:p w:rsidR="000E38C1" w:rsidRDefault="000E38C1" w:rsidP="000E38C1">
      <w:r>
        <w:t xml:space="preserve">The Visual Communication and Sign Language Checklist: (0-5 years)  </w:t>
      </w:r>
      <w:hyperlink r:id="rId19" w:history="1">
        <w:r w:rsidRPr="000E38C1">
          <w:rPr>
            <w:rStyle w:val="Hyperlink"/>
          </w:rPr>
          <w:t>http://vl2.gallaudet.edu/resources/vcsl/</w:t>
        </w:r>
      </w:hyperlink>
    </w:p>
    <w:p w:rsidR="002E3617" w:rsidRDefault="000E38C1" w:rsidP="00E52849">
      <w:r>
        <w:t xml:space="preserve">ASL Development Checklist (0-5 years) </w:t>
      </w:r>
      <w:hyperlink r:id="rId20" w:history="1">
        <w:r w:rsidR="002E3617" w:rsidRPr="006852A0">
          <w:rPr>
            <w:rStyle w:val="Hyperlink"/>
          </w:rPr>
          <w:t>https://wvde.state.wv.us/osp/ASLDevelopmentalchecklist.pdf</w:t>
        </w:r>
      </w:hyperlink>
    </w:p>
    <w:p w:rsidR="002E3617" w:rsidRDefault="002E3617" w:rsidP="00E52849">
      <w:r w:rsidRPr="002E3617">
        <w:rPr>
          <w:rStyle w:val="Hyperlink"/>
          <w:color w:val="auto"/>
          <w:u w:val="none"/>
        </w:rPr>
        <w:t>ASL Stages of Devel</w:t>
      </w:r>
      <w:r>
        <w:rPr>
          <w:rStyle w:val="Hyperlink"/>
          <w:color w:val="auto"/>
          <w:u w:val="none"/>
        </w:rPr>
        <w:t>opment</w:t>
      </w:r>
      <w:r w:rsidRPr="002E3617">
        <w:rPr>
          <w:rStyle w:val="Hyperlink"/>
          <w:color w:val="auto"/>
        </w:rPr>
        <w:t xml:space="preserve"> </w:t>
      </w:r>
      <w:r w:rsidRPr="002E3617">
        <w:rPr>
          <w:rStyle w:val="Hyperlink"/>
        </w:rPr>
        <w:t>https://successforkidswithhearingloss.com/wp-content/uploads/2011/12/ASL-Stages-of-Development-I.pdf</w:t>
      </w:r>
    </w:p>
    <w:p w:rsidR="00407E6C" w:rsidRPr="00534D49" w:rsidRDefault="00407E6C" w:rsidP="00E52849">
      <w:pPr>
        <w:rPr>
          <w:color w:val="FF0000"/>
        </w:rPr>
      </w:pPr>
      <w:r>
        <w:t>Student Need for an Interpreter: A Guided Discussion</w:t>
      </w:r>
      <w:r w:rsidR="00534D49">
        <w:t xml:space="preserve">:  </w:t>
      </w:r>
      <w:hyperlink r:id="rId21" w:history="1">
        <w:r w:rsidR="0097777E" w:rsidRPr="0097777E">
          <w:rPr>
            <w:rStyle w:val="Hyperlink"/>
          </w:rPr>
          <w:t>http://wyominginstructionalnetwork.com/wp-content/uploads/2018/04/student-need-for-an-interpreter.pdf</w:t>
        </w:r>
      </w:hyperlink>
    </w:p>
    <w:p w:rsidR="00CB3F06" w:rsidRDefault="00CB3F06">
      <w:pPr>
        <w:rPr>
          <w:b/>
          <w:highlight w:val="yellow"/>
        </w:rPr>
      </w:pPr>
    </w:p>
    <w:p w:rsidR="00B14AD9" w:rsidRPr="00E40286" w:rsidRDefault="00B14AD9">
      <w:pPr>
        <w:rPr>
          <w:b/>
          <w:sz w:val="28"/>
          <w:szCs w:val="28"/>
        </w:rPr>
      </w:pPr>
      <w:r w:rsidRPr="00E40286">
        <w:rPr>
          <w:b/>
          <w:sz w:val="28"/>
          <w:szCs w:val="28"/>
          <w:highlight w:val="yellow"/>
        </w:rPr>
        <w:t>Academic Readiness</w:t>
      </w:r>
      <w:r w:rsidR="00205797">
        <w:rPr>
          <w:b/>
          <w:sz w:val="28"/>
          <w:szCs w:val="28"/>
          <w:highlight w:val="yellow"/>
        </w:rPr>
        <w:t>/Classroom Performance</w:t>
      </w:r>
      <w:r w:rsidRPr="00E40286">
        <w:rPr>
          <w:b/>
          <w:sz w:val="28"/>
          <w:szCs w:val="28"/>
          <w:highlight w:val="yellow"/>
        </w:rPr>
        <w:t>:</w:t>
      </w:r>
      <w:r w:rsidRPr="00E40286">
        <w:rPr>
          <w:b/>
          <w:sz w:val="28"/>
          <w:szCs w:val="28"/>
        </w:rPr>
        <w:t xml:space="preserve"> </w:t>
      </w:r>
    </w:p>
    <w:p w:rsidR="00B14AD9" w:rsidRPr="00B14AD9" w:rsidRDefault="00B14AD9" w:rsidP="00B14AD9">
      <w:r w:rsidRPr="00B14AD9">
        <w:t xml:space="preserve">Track a Listening Child: </w:t>
      </w:r>
      <w:r w:rsidR="00E40286">
        <w:t xml:space="preserve">(0-48 months) </w:t>
      </w:r>
      <w:hyperlink r:id="rId22" w:history="1">
        <w:r w:rsidRPr="00B14AD9">
          <w:rPr>
            <w:rStyle w:val="Hyperlink"/>
          </w:rPr>
          <w:t>http://www.cochlear.com/wps/wcm/connect/sg/home/support/rehabilitation-resources/early-intervention/track-a-listening-child-tlc</w:t>
        </w:r>
      </w:hyperlink>
    </w:p>
    <w:p w:rsidR="007E728C" w:rsidRDefault="00B14AD9">
      <w:pPr>
        <w:rPr>
          <w:rFonts w:ascii="Arial" w:hAnsi="Arial" w:cs="Arial"/>
          <w:color w:val="1155CC"/>
          <w:u w:val="single"/>
          <w:shd w:val="clear" w:color="auto" w:fill="FFFFFF"/>
        </w:rPr>
      </w:pPr>
      <w:r>
        <w:t>Preschool Sifter:</w:t>
      </w:r>
      <w:r w:rsidR="00E40286">
        <w:t xml:space="preserve"> (0-48 months) </w:t>
      </w:r>
      <w:r>
        <w:t xml:space="preserve"> </w:t>
      </w:r>
      <w:hyperlink r:id="rId23" w:tgtFrame="_blank" w:history="1">
        <w:r w:rsidR="00E135DC" w:rsidRPr="00E135DC">
          <w:rPr>
            <w:rFonts w:ascii="Arial" w:hAnsi="Arial" w:cs="Arial"/>
            <w:color w:val="1155CC"/>
            <w:u w:val="single"/>
            <w:shd w:val="clear" w:color="auto" w:fill="FFFFFF"/>
          </w:rPr>
          <w:t>https://successforkidswithhearingloss.com/wp-content/upl</w:t>
        </w:r>
        <w:r w:rsidR="00F80074" w:rsidRPr="00F80074">
          <w:rPr>
            <w:noProof/>
          </w:rPr>
          <w:t xml:space="preserve"> </w:t>
        </w:r>
        <w:proofErr w:type="spellStart"/>
        <w:r w:rsidR="00E135DC" w:rsidRPr="00E135DC">
          <w:rPr>
            <w:rFonts w:ascii="Arial" w:hAnsi="Arial" w:cs="Arial"/>
            <w:color w:val="1155CC"/>
            <w:u w:val="single"/>
            <w:shd w:val="clear" w:color="auto" w:fill="FFFFFF"/>
          </w:rPr>
          <w:t>oads</w:t>
        </w:r>
        <w:proofErr w:type="spellEnd"/>
        <w:r w:rsidR="00E135DC" w:rsidRPr="00E135DC">
          <w:rPr>
            <w:rFonts w:ascii="Arial" w:hAnsi="Arial" w:cs="Arial"/>
            <w:color w:val="1155CC"/>
            <w:u w:val="single"/>
            <w:shd w:val="clear" w:color="auto" w:fill="FFFFFF"/>
          </w:rPr>
          <w:t>/2017/09/Preschool_SIFTER.pdf</w:t>
        </w:r>
      </w:hyperlink>
    </w:p>
    <w:p w:rsidR="007E728C" w:rsidRDefault="007E728C">
      <w:pPr>
        <w:rPr>
          <w:rFonts w:ascii="Arial" w:hAnsi="Arial" w:cs="Arial"/>
          <w:color w:val="1155CC"/>
          <w:u w:val="single"/>
          <w:shd w:val="clear" w:color="auto" w:fill="FFFFFF"/>
        </w:rPr>
      </w:pPr>
      <w:r>
        <w:t xml:space="preserve">Observation: (including classroom observation if applicable) </w:t>
      </w:r>
    </w:p>
    <w:p w:rsidR="00D71ECB" w:rsidRDefault="0058319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118745</wp:posOffset>
            </wp:positionV>
            <wp:extent cx="5380355" cy="40341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eel with updates 6.18.18 with title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8"/>
                    <a:stretch/>
                  </pic:blipFill>
                  <pic:spPr bwMode="auto">
                    <a:xfrm>
                      <a:off x="0" y="0"/>
                      <a:ext cx="5380355" cy="4034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28C" w:rsidRDefault="007E728C"/>
    <w:sectPr w:rsidR="007E728C" w:rsidSect="007D4407">
      <w:pgSz w:w="12240" w:h="15840"/>
      <w:pgMar w:top="270" w:right="54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D69"/>
    <w:rsid w:val="00021C02"/>
    <w:rsid w:val="000E38C1"/>
    <w:rsid w:val="00136B0D"/>
    <w:rsid w:val="001D43BE"/>
    <w:rsid w:val="00205797"/>
    <w:rsid w:val="002A239E"/>
    <w:rsid w:val="002E3617"/>
    <w:rsid w:val="00341870"/>
    <w:rsid w:val="003C303A"/>
    <w:rsid w:val="00407E6C"/>
    <w:rsid w:val="004C0D69"/>
    <w:rsid w:val="00534D49"/>
    <w:rsid w:val="00583195"/>
    <w:rsid w:val="005A0211"/>
    <w:rsid w:val="005E5073"/>
    <w:rsid w:val="00640E8C"/>
    <w:rsid w:val="006C1951"/>
    <w:rsid w:val="00746D83"/>
    <w:rsid w:val="0078481F"/>
    <w:rsid w:val="007C0FAD"/>
    <w:rsid w:val="007D4407"/>
    <w:rsid w:val="007E728C"/>
    <w:rsid w:val="00876C6C"/>
    <w:rsid w:val="008B284F"/>
    <w:rsid w:val="0097777E"/>
    <w:rsid w:val="009E5D4F"/>
    <w:rsid w:val="00AB65CF"/>
    <w:rsid w:val="00B14AD9"/>
    <w:rsid w:val="00B46A4E"/>
    <w:rsid w:val="00C66615"/>
    <w:rsid w:val="00C85166"/>
    <w:rsid w:val="00CB3F06"/>
    <w:rsid w:val="00CF0A21"/>
    <w:rsid w:val="00D71ECB"/>
    <w:rsid w:val="00E135DC"/>
    <w:rsid w:val="00E1498B"/>
    <w:rsid w:val="00E40286"/>
    <w:rsid w:val="00E52849"/>
    <w:rsid w:val="00F36C54"/>
    <w:rsid w:val="00F413CC"/>
    <w:rsid w:val="00F80074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366FD-2FB0-4A8F-97F9-E89EB88B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6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8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ancedbionics.com/content/dam/advancedbionics/Documents/Regional/BR/AB_IT-MAIS_Resource.pdf" TargetMode="External"/><Relationship Id="rId13" Type="http://schemas.openxmlformats.org/officeDocument/2006/relationships/hyperlink" Target="http://www.cochlear.com/wps/wcm/connect/sg/home/support/rehabilitation-resources/early-intervention/track-a-listening-child-tlc" TargetMode="External"/><Relationship Id="rId18" Type="http://schemas.openxmlformats.org/officeDocument/2006/relationships/hyperlink" Target="http://wyominginstructionalnetwork.com/wp-content/uploads/2017/06/PRAGMATICS-CHECKLIST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yominginstructionalnetwork.com/wp-content/uploads/2018/04/student-need-for-an-interpreter.pdf" TargetMode="External"/><Relationship Id="rId7" Type="http://schemas.openxmlformats.org/officeDocument/2006/relationships/hyperlink" Target="http://www.earfoundation.org.uk/shop/items/98" TargetMode="External"/><Relationship Id="rId12" Type="http://schemas.openxmlformats.org/officeDocument/2006/relationships/hyperlink" Target="https://successforkidswithhearingloss.com/wp-content/uploads/2012/01/SEAM-for-School-Success.pdf" TargetMode="External"/><Relationship Id="rId17" Type="http://schemas.openxmlformats.org/officeDocument/2006/relationships/hyperlink" Target="https://successforkidswithhearingloss.com/product/social-emotional-assessment-evaluation-measure-seam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uccessforkidswithhearingloss.com/wp-content/uploads/2013/08/PRAGMATICS-CHECKLIST.pdf" TargetMode="External"/><Relationship Id="rId20" Type="http://schemas.openxmlformats.org/officeDocument/2006/relationships/hyperlink" Target="https://wvde.state.wv.us/osp/ASLDevelopmentalchecklist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ticonkorea.com/~asset/cache.ashx?id=10831&amp;type=14&amp;format=web" TargetMode="External"/><Relationship Id="rId11" Type="http://schemas.openxmlformats.org/officeDocument/2006/relationships/hyperlink" Target="http://www.cochlear.com/wps/wcm/connect/sg/home/support/rehabilitation-resources/early-intervention/track-a-listening-child-tlc" TargetMode="External"/><Relationship Id="rId24" Type="http://schemas.openxmlformats.org/officeDocument/2006/relationships/image" Target="media/image1.jpg"/><Relationship Id="rId5" Type="http://schemas.openxmlformats.org/officeDocument/2006/relationships/hyperlink" Target="http://www.tsbvi.edu/attachments/FunctionalAuditoryPerformanceIndicators.pdf" TargetMode="External"/><Relationship Id="rId15" Type="http://schemas.openxmlformats.org/officeDocument/2006/relationships/hyperlink" Target="http://www.cochlear.com/wps/wcm/connect/sg/home/support/rehabilitation-resources/early-intervention/track-a-listening-child-tlc" TargetMode="External"/><Relationship Id="rId23" Type="http://schemas.openxmlformats.org/officeDocument/2006/relationships/hyperlink" Target="https://successforkidswithhearingloss.com/wp-content/uploads/2017/09/Preschool_SIFTER.pdf" TargetMode="External"/><Relationship Id="rId10" Type="http://schemas.openxmlformats.org/officeDocument/2006/relationships/hyperlink" Target="https://cid.edu/professionals/shop/cid-esp-early-speech-perception-test/" TargetMode="External"/><Relationship Id="rId19" Type="http://schemas.openxmlformats.org/officeDocument/2006/relationships/hyperlink" Target="http://vl2.gallaudet.edu/resources/vcsl/" TargetMode="External"/><Relationship Id="rId4" Type="http://schemas.openxmlformats.org/officeDocument/2006/relationships/hyperlink" Target="http://www.cochlear.com/wps/wcm/connect/sg/home/support/rehabilitation-resources/early-intervention/track-a-listening-child-tlc" TargetMode="External"/><Relationship Id="rId9" Type="http://schemas.openxmlformats.org/officeDocument/2006/relationships/hyperlink" Target="https://successforkidswithhearingloss.com/wp-content/uploads/2011/12/Auditory-Skills-Checklist-Cincinatti-Childrens-Hosp.pdf" TargetMode="External"/><Relationship Id="rId14" Type="http://schemas.openxmlformats.org/officeDocument/2006/relationships/hyperlink" Target="https://www.mariondowns.com/necap-national-early-childhood-assessment-project" TargetMode="External"/><Relationship Id="rId22" Type="http://schemas.openxmlformats.org/officeDocument/2006/relationships/hyperlink" Target="http://www.cochlear.com/wps/wcm/connect/sg/home/support/rehabilitation-resources/early-intervention/track-a-listening-child-t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Fritz</dc:creator>
  <cp:keywords/>
  <dc:description/>
  <cp:lastModifiedBy>Carol Ogley</cp:lastModifiedBy>
  <cp:revision>2</cp:revision>
  <dcterms:created xsi:type="dcterms:W3CDTF">2019-02-28T17:17:00Z</dcterms:created>
  <dcterms:modified xsi:type="dcterms:W3CDTF">2019-02-28T17:17:00Z</dcterms:modified>
</cp:coreProperties>
</file>